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81AB" w14:textId="0263365C" w:rsidR="00520822" w:rsidRDefault="00520822" w:rsidP="00520822">
      <w:pPr>
        <w:pStyle w:val="Title"/>
      </w:pPr>
      <w:r w:rsidRPr="00520822">
        <w:rPr>
          <w:i/>
          <w:iCs/>
        </w:rPr>
        <w:t>White Privilege in Spiritual Direction and Companionship</w:t>
      </w:r>
      <w:r>
        <w:t xml:space="preserve"> – Session 4 Resources</w:t>
      </w:r>
    </w:p>
    <w:p w14:paraId="33291295" w14:textId="77777777" w:rsidR="00520822" w:rsidRPr="00520822" w:rsidRDefault="00520822" w:rsidP="00520822"/>
    <w:p w14:paraId="651760B2" w14:textId="31BF3BAF" w:rsidR="00520822" w:rsidRDefault="00520822" w:rsidP="00520822">
      <w:r>
        <w:t xml:space="preserve">James Baldwin Addressing teachers and parents in 1963: </w:t>
      </w:r>
    </w:p>
    <w:p w14:paraId="4CE58200" w14:textId="77777777" w:rsidR="00520822" w:rsidRDefault="00520822" w:rsidP="00520822">
      <w:r>
        <w:t>Society, Baldwin noted, often seeks an educated populace but proves resistant to the changes the educated might seek. “You must understand,” he warned, “that in the attempt to correct so many generations of bad faith and cruelty, when it is operating not only in the classroom but in society, you will meet the most fantastic, the most brutal, and the most determined resistance. There is no point in pretending that this won’t happen.”</w:t>
      </w:r>
    </w:p>
    <w:p w14:paraId="28D01309" w14:textId="77777777" w:rsidR="00520822" w:rsidRPr="00520822" w:rsidRDefault="00520822" w:rsidP="00520822">
      <w:pPr>
        <w:rPr>
          <w:i/>
          <w:iCs/>
        </w:rPr>
      </w:pPr>
      <w:r w:rsidRPr="00520822">
        <w:rPr>
          <w:i/>
          <w:iCs/>
        </w:rPr>
        <w:t>Washington Post 11/16/21</w:t>
      </w:r>
    </w:p>
    <w:p w14:paraId="5D0FA56F" w14:textId="77777777" w:rsidR="00520822" w:rsidRDefault="00520822" w:rsidP="00520822"/>
    <w:p w14:paraId="11475388" w14:textId="519DAE9C" w:rsidR="00520822" w:rsidRDefault="00520822" w:rsidP="00520822">
      <w:r>
        <w:t xml:space="preserve">Norma </w:t>
      </w:r>
      <w:proofErr w:type="gramStart"/>
      <w:r>
        <w:t xml:space="preserve">Johnson  </w:t>
      </w:r>
      <w:r>
        <w:t>-</w:t>
      </w:r>
      <w:proofErr w:type="gramEnd"/>
      <w:r>
        <w:t xml:space="preserve"> </w:t>
      </w:r>
      <w:r w:rsidRPr="00520822">
        <w:rPr>
          <w:i/>
          <w:iCs/>
        </w:rPr>
        <w:t>In My Bones</w:t>
      </w:r>
      <w:r>
        <w:t xml:space="preserve"> </w:t>
      </w:r>
      <w:r>
        <w:br/>
      </w:r>
      <w:hyperlink r:id="rId4" w:history="1">
        <w:r w:rsidRPr="009F069E">
          <w:rPr>
            <w:rStyle w:val="Hyperlink"/>
          </w:rPr>
          <w:t>http://allinspirit.com</w:t>
        </w:r>
      </w:hyperlink>
    </w:p>
    <w:p w14:paraId="4A319955" w14:textId="77777777" w:rsidR="00520822" w:rsidRDefault="00520822" w:rsidP="00520822"/>
    <w:p w14:paraId="6D4121BD" w14:textId="69BA818A" w:rsidR="00520822" w:rsidRDefault="00520822" w:rsidP="00520822">
      <w:r>
        <w:t>ACLU At Liberty podcast</w:t>
      </w:r>
      <w:r>
        <w:t xml:space="preserve">: </w:t>
      </w:r>
      <w:proofErr w:type="spellStart"/>
      <w:r w:rsidRPr="00520822">
        <w:rPr>
          <w:i/>
          <w:iCs/>
        </w:rPr>
        <w:t>Kimberlé</w:t>
      </w:r>
      <w:proofErr w:type="spellEnd"/>
      <w:r w:rsidRPr="00520822">
        <w:rPr>
          <w:i/>
          <w:iCs/>
        </w:rPr>
        <w:t xml:space="preserve"> Crenshaw on Teaching the Truth about Race in America</w:t>
      </w:r>
      <w:r>
        <w:br/>
      </w:r>
      <w:hyperlink r:id="rId5" w:history="1">
        <w:r w:rsidRPr="009F069E">
          <w:rPr>
            <w:rStyle w:val="Hyperlink"/>
          </w:rPr>
          <w:t>https://www.aclu.org/podcast/kimberle-crenshaw-teaching-truth-about-race-america-ep-168</w:t>
        </w:r>
      </w:hyperlink>
    </w:p>
    <w:p w14:paraId="0C5A30BF" w14:textId="77777777" w:rsidR="00520822" w:rsidRDefault="00520822" w:rsidP="00520822"/>
    <w:p w14:paraId="36CFA51A" w14:textId="0402F66E" w:rsidR="00520822" w:rsidRDefault="00520822" w:rsidP="00520822">
      <w:r>
        <w:t xml:space="preserve">Sarah Augustine Podcast: </w:t>
      </w:r>
      <w:r w:rsidRPr="00520822">
        <w:rPr>
          <w:i/>
          <w:iCs/>
        </w:rPr>
        <w:t>Dismantling the Doctrine of Discovery</w:t>
      </w:r>
      <w:r>
        <w:br/>
      </w:r>
      <w:hyperlink r:id="rId6" w:history="1">
        <w:r w:rsidRPr="009F069E">
          <w:rPr>
            <w:rStyle w:val="Hyperlink"/>
          </w:rPr>
          <w:t>https://anabaptistworld.org/podcast-latest/dismantling-the-doctrine-of-discovery-podcast/</w:t>
        </w:r>
      </w:hyperlink>
    </w:p>
    <w:p w14:paraId="099C7E2F" w14:textId="77777777" w:rsidR="00520822" w:rsidRDefault="00520822" w:rsidP="00520822"/>
    <w:p w14:paraId="73F16337" w14:textId="0CDB9D57" w:rsidR="00520822" w:rsidRDefault="00520822" w:rsidP="00520822">
      <w:r>
        <w:t>James H. Cone</w:t>
      </w:r>
      <w:r>
        <w:t xml:space="preserve"> - </w:t>
      </w:r>
      <w:r w:rsidRPr="00520822">
        <w:rPr>
          <w:i/>
          <w:iCs/>
        </w:rPr>
        <w:t>The Cross and the Lynching Tree</w:t>
      </w:r>
    </w:p>
    <w:p w14:paraId="0E782287" w14:textId="77777777" w:rsidR="00520822" w:rsidRDefault="00520822" w:rsidP="00520822">
      <w:r>
        <w:t>"They put him to death by hanging him on a tree." Acts 10:39</w:t>
      </w:r>
    </w:p>
    <w:p w14:paraId="4813C2BE" w14:textId="602FD42B" w:rsidR="00520822" w:rsidRDefault="00520822" w:rsidP="00520822">
      <w:r>
        <w:t>The cross and the lynching tree are the two most emotionally charged symbols in the history of the African American community. In this powerful new work, theologian James H. Cone explores these symbols and their interconnection in the history and souls of black folk. Both the cross and the lynching tree represent the worst in human beings and at the same time a thirst for life that refuses to let the worst determine our final meaning. While the lynching tree symbolized white power and black death, the cross symbolizes divine power and black life, God overcoming the power of sin and death. For African Americans, the image of Jesus, hung on a tree to die, powerfully grounded their faith that God was with them, even in the suffering of the lynching era.</w:t>
      </w:r>
    </w:p>
    <w:p w14:paraId="67B6D2FE" w14:textId="77777777" w:rsidR="00520822" w:rsidRDefault="00520822" w:rsidP="00520822"/>
    <w:p w14:paraId="4EF557CE" w14:textId="28ABEFA5" w:rsidR="00520822" w:rsidRDefault="00520822" w:rsidP="00520822">
      <w:hyperlink r:id="rId7" w:history="1">
        <w:r w:rsidRPr="009F069E">
          <w:rPr>
            <w:rStyle w:val="Hyperlink"/>
          </w:rPr>
          <w:t>https://www.whiteaccomplices.org/</w:t>
        </w:r>
      </w:hyperlink>
    </w:p>
    <w:p w14:paraId="2BAE0376" w14:textId="77777777" w:rsidR="00765E32" w:rsidRDefault="00520822"/>
    <w:sectPr w:rsidR="0076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22"/>
    <w:rsid w:val="00520822"/>
    <w:rsid w:val="00597F48"/>
    <w:rsid w:val="00C0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4475"/>
  <w15:chartTrackingRefBased/>
  <w15:docId w15:val="{3096C2E9-2FAB-40B6-80ED-AF943B4B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22"/>
    <w:rPr>
      <w:color w:val="0563C1" w:themeColor="hyperlink"/>
      <w:u w:val="single"/>
    </w:rPr>
  </w:style>
  <w:style w:type="character" w:styleId="UnresolvedMention">
    <w:name w:val="Unresolved Mention"/>
    <w:basedOn w:val="DefaultParagraphFont"/>
    <w:uiPriority w:val="99"/>
    <w:semiHidden/>
    <w:unhideWhenUsed/>
    <w:rsid w:val="00520822"/>
    <w:rPr>
      <w:color w:val="605E5C"/>
      <w:shd w:val="clear" w:color="auto" w:fill="E1DFDD"/>
    </w:rPr>
  </w:style>
  <w:style w:type="paragraph" w:styleId="Title">
    <w:name w:val="Title"/>
    <w:basedOn w:val="Normal"/>
    <w:next w:val="Normal"/>
    <w:link w:val="TitleChar"/>
    <w:uiPriority w:val="10"/>
    <w:qFormat/>
    <w:rsid w:val="005208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8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iteaccompl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abaptistworld.org/podcast-latest/dismantling-the-doctrine-of-discovery-podcast/" TargetMode="External"/><Relationship Id="rId5" Type="http://schemas.openxmlformats.org/officeDocument/2006/relationships/hyperlink" Target="https://www.aclu.org/podcast/kimberle-crenshaw-teaching-truth-about-race-america-ep-168" TargetMode="External"/><Relationship Id="rId4" Type="http://schemas.openxmlformats.org/officeDocument/2006/relationships/hyperlink" Target="http://allinspiri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Lancaster</dc:creator>
  <cp:keywords/>
  <dc:description/>
  <cp:lastModifiedBy>Ann Lancaster</cp:lastModifiedBy>
  <cp:revision>1</cp:revision>
  <dcterms:created xsi:type="dcterms:W3CDTF">2021-11-17T19:36:00Z</dcterms:created>
  <dcterms:modified xsi:type="dcterms:W3CDTF">2021-11-17T19:39:00Z</dcterms:modified>
</cp:coreProperties>
</file>